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2B62" w14:textId="0457E233" w:rsidR="00B7677A" w:rsidRPr="00F771E4" w:rsidRDefault="00F771E4" w:rsidP="00B7677A">
      <w:pPr>
        <w:rPr>
          <w:b/>
          <w:bCs/>
        </w:rPr>
      </w:pPr>
      <w:r w:rsidRPr="00F771E4">
        <w:rPr>
          <w:b/>
          <w:bCs/>
        </w:rPr>
        <w:t xml:space="preserve">Actualités nationales : </w:t>
      </w:r>
    </w:p>
    <w:p w14:paraId="5C98CDA0" w14:textId="77777777" w:rsidR="00BC706F" w:rsidRPr="00A87B9B" w:rsidRDefault="00BC706F" w:rsidP="00B7677A">
      <w:pPr>
        <w:spacing w:after="0"/>
        <w:jc w:val="both"/>
        <w:rPr>
          <w:rFonts w:ascii="Arial" w:hAnsi="Arial" w:cs="Arial"/>
        </w:rPr>
      </w:pPr>
    </w:p>
    <w:p w14:paraId="167BFF39" w14:textId="5FFBA216" w:rsidR="00A87B9B" w:rsidRPr="00FC6ED0" w:rsidRDefault="00A87B9B" w:rsidP="00B7677A">
      <w:pPr>
        <w:spacing w:after="0"/>
        <w:jc w:val="both"/>
        <w:rPr>
          <w:rFonts w:ascii="Arial" w:hAnsi="Arial" w:cs="Arial"/>
          <w:b/>
          <w:bCs/>
          <w:color w:val="FF0000"/>
        </w:rPr>
      </w:pPr>
    </w:p>
    <w:p w14:paraId="1612C33F" w14:textId="5E6ACE9C" w:rsidR="00863686" w:rsidRPr="00FC6ED0" w:rsidRDefault="00863686" w:rsidP="00863686">
      <w:pPr>
        <w:spacing w:after="0"/>
        <w:jc w:val="both"/>
        <w:rPr>
          <w:rFonts w:ascii="Arial" w:hAnsi="Arial" w:cs="Arial"/>
          <w:b/>
          <w:bCs/>
          <w:color w:val="FF0000"/>
        </w:rPr>
      </w:pPr>
      <w:r w:rsidRPr="00FC6ED0">
        <w:rPr>
          <w:rFonts w:ascii="Arial" w:hAnsi="Arial" w:cs="Arial"/>
          <w:b/>
          <w:bCs/>
          <w:color w:val="FF0000"/>
        </w:rPr>
        <w:t>Labellisez vos animations pour la</w:t>
      </w:r>
      <w:r w:rsidRPr="00FC6ED0">
        <w:rPr>
          <w:rFonts w:ascii="Arial" w:hAnsi="Arial" w:cs="Arial"/>
          <w:color w:val="FF0000"/>
        </w:rPr>
        <w:t xml:space="preserve"> </w:t>
      </w:r>
      <w:r w:rsidRPr="00FC6ED0">
        <w:rPr>
          <w:rFonts w:ascii="Arial" w:hAnsi="Arial" w:cs="Arial"/>
          <w:b/>
          <w:bCs/>
          <w:color w:val="FF0000"/>
        </w:rPr>
        <w:t>Journée mondiale des zones humides 2022 !</w:t>
      </w:r>
    </w:p>
    <w:p w14:paraId="66837837" w14:textId="3D181573" w:rsidR="00863686" w:rsidRPr="00FC6ED0" w:rsidRDefault="00863686" w:rsidP="00863686">
      <w:pPr>
        <w:spacing w:after="0"/>
        <w:jc w:val="both"/>
        <w:rPr>
          <w:rFonts w:ascii="Arial" w:hAnsi="Arial" w:cs="Arial"/>
          <w:color w:val="FF0000"/>
        </w:rPr>
      </w:pPr>
      <w:r w:rsidRPr="00FC6ED0">
        <w:rPr>
          <w:rFonts w:ascii="Arial" w:hAnsi="Arial" w:cs="Arial"/>
          <w:color w:val="FF0000"/>
        </w:rPr>
        <w:t>La Journée mondiale des zones humides (JMZH) se déroulera du 29 janvier au 28 février 2022.</w:t>
      </w:r>
    </w:p>
    <w:p w14:paraId="2D344EC9" w14:textId="11505E50" w:rsidR="00863686" w:rsidRPr="00FC6ED0" w:rsidRDefault="00863686" w:rsidP="00863686">
      <w:pPr>
        <w:spacing w:after="0"/>
        <w:jc w:val="both"/>
        <w:rPr>
          <w:rFonts w:ascii="Arial" w:hAnsi="Arial" w:cs="Arial"/>
          <w:color w:val="FF0000"/>
        </w:rPr>
      </w:pPr>
      <w:r w:rsidRPr="00FC6ED0">
        <w:rPr>
          <w:rFonts w:ascii="Arial" w:hAnsi="Arial" w:cs="Arial"/>
          <w:color w:val="FF0000"/>
        </w:rPr>
        <w:t>Il est désormais possible de proposer et faire label</w:t>
      </w:r>
      <w:r w:rsidR="00ED1CED" w:rsidRPr="00FC6ED0">
        <w:rPr>
          <w:rFonts w:ascii="Arial" w:hAnsi="Arial" w:cs="Arial"/>
          <w:color w:val="FF0000"/>
        </w:rPr>
        <w:t>l</w:t>
      </w:r>
      <w:r w:rsidRPr="00FC6ED0">
        <w:rPr>
          <w:rFonts w:ascii="Arial" w:hAnsi="Arial" w:cs="Arial"/>
          <w:color w:val="FF0000"/>
        </w:rPr>
        <w:t xml:space="preserve">iser vos animations </w:t>
      </w:r>
      <w:r w:rsidRPr="00FC6ED0">
        <w:rPr>
          <w:rFonts w:ascii="Arial" w:hAnsi="Arial" w:cs="Arial"/>
          <w:i/>
          <w:iCs/>
          <w:color w:val="FF0000"/>
        </w:rPr>
        <w:t>via</w:t>
      </w:r>
      <w:r w:rsidRPr="00FC6ED0">
        <w:rPr>
          <w:rFonts w:ascii="Arial" w:hAnsi="Arial" w:cs="Arial"/>
          <w:color w:val="FF0000"/>
        </w:rPr>
        <w:t xml:space="preserve"> le centre de ressources sur les milieux humides !</w:t>
      </w:r>
    </w:p>
    <w:p w14:paraId="75FDDF8C" w14:textId="6F25F177" w:rsidR="00A87B9B" w:rsidRPr="00FC6ED0" w:rsidRDefault="00863686" w:rsidP="00B7677A">
      <w:pPr>
        <w:spacing w:after="0"/>
        <w:jc w:val="both"/>
        <w:rPr>
          <w:rFonts w:ascii="Arial" w:hAnsi="Arial" w:cs="Arial"/>
          <w:color w:val="FF0000"/>
        </w:rPr>
      </w:pPr>
      <w:r w:rsidRPr="00FC6ED0">
        <w:rPr>
          <w:rFonts w:ascii="Arial" w:hAnsi="Arial" w:cs="Arial"/>
          <w:color w:val="FF0000"/>
        </w:rPr>
        <w:t>En savoir plus :</w:t>
      </w:r>
      <w:r w:rsidR="008C4030" w:rsidRPr="00FC6ED0">
        <w:rPr>
          <w:rFonts w:ascii="Arial" w:hAnsi="Arial" w:cs="Arial"/>
          <w:color w:val="FF0000"/>
        </w:rPr>
        <w:t xml:space="preserve"> </w:t>
      </w:r>
      <w:hyperlink r:id="rId4" w:history="1">
        <w:r w:rsidR="008C4030" w:rsidRPr="00FC6ED0">
          <w:rPr>
            <w:rStyle w:val="Lienhypertexte"/>
            <w:rFonts w:ascii="Arial" w:hAnsi="Arial" w:cs="Arial"/>
            <w:color w:val="FF0000"/>
          </w:rPr>
          <w:t>http://web.forum-zones-humides.org/labellisez-vos-animations-pour-la-journee-mondiale-des-zones-humides-2022/</w:t>
        </w:r>
      </w:hyperlink>
    </w:p>
    <w:p w14:paraId="514CF3F3" w14:textId="77777777" w:rsidR="008C4030" w:rsidRPr="00863686" w:rsidRDefault="008C4030" w:rsidP="00B7677A">
      <w:pPr>
        <w:spacing w:after="0"/>
        <w:jc w:val="both"/>
        <w:rPr>
          <w:rFonts w:ascii="Arial" w:hAnsi="Arial" w:cs="Arial"/>
        </w:rPr>
      </w:pPr>
    </w:p>
    <w:p w14:paraId="24D9B9D6" w14:textId="4DC6EAA0" w:rsidR="00A87B9B" w:rsidRDefault="00A87B9B" w:rsidP="00B7677A">
      <w:pPr>
        <w:spacing w:after="0"/>
        <w:jc w:val="both"/>
        <w:rPr>
          <w:rFonts w:ascii="Arial" w:hAnsi="Arial" w:cs="Arial"/>
          <w:b/>
          <w:bCs/>
          <w:color w:val="FF0000"/>
        </w:rPr>
      </w:pPr>
    </w:p>
    <w:p w14:paraId="4838759A" w14:textId="77777777" w:rsidR="002B47D0" w:rsidRPr="002B47D0" w:rsidRDefault="002B47D0" w:rsidP="002B47D0">
      <w:pPr>
        <w:spacing w:after="0" w:line="240" w:lineRule="auto"/>
        <w:jc w:val="both"/>
        <w:rPr>
          <w:rFonts w:ascii="Arial" w:eastAsia="Times New Roman" w:hAnsi="Arial" w:cs="Arial"/>
          <w:b/>
          <w:bCs/>
          <w:color w:val="FF0000"/>
          <w:lang w:eastAsia="fr-FR"/>
        </w:rPr>
      </w:pPr>
      <w:r w:rsidRPr="002B47D0">
        <w:rPr>
          <w:rFonts w:ascii="Arial" w:eastAsia="Times New Roman" w:hAnsi="Arial" w:cs="Arial"/>
          <w:b/>
          <w:bCs/>
          <w:color w:val="FF0000"/>
          <w:lang w:eastAsia="fr-FR"/>
        </w:rPr>
        <w:t>A mettre sur notre site internet</w:t>
      </w:r>
    </w:p>
    <w:p w14:paraId="39047EAB" w14:textId="7D7F360A" w:rsidR="002B47D0" w:rsidRPr="002B47D0" w:rsidRDefault="00F1135B" w:rsidP="002B47D0">
      <w:pPr>
        <w:spacing w:after="0" w:line="240" w:lineRule="auto"/>
        <w:jc w:val="both"/>
        <w:rPr>
          <w:rFonts w:ascii="Arial" w:eastAsia="Times New Roman" w:hAnsi="Arial" w:cs="Arial"/>
          <w:b/>
          <w:bCs/>
          <w:lang w:eastAsia="fr-FR"/>
        </w:rPr>
      </w:pPr>
      <w:r>
        <w:rPr>
          <w:rFonts w:ascii="Arial" w:eastAsia="Times New Roman" w:hAnsi="Arial" w:cs="Arial"/>
          <w:b/>
          <w:bCs/>
          <w:lang w:eastAsia="fr-FR"/>
        </w:rPr>
        <w:t>F</w:t>
      </w:r>
      <w:r w:rsidR="002B47D0" w:rsidRPr="002B47D0">
        <w:rPr>
          <w:rFonts w:ascii="Arial" w:eastAsia="Times New Roman" w:hAnsi="Arial" w:cs="Arial"/>
          <w:b/>
          <w:bCs/>
          <w:lang w:eastAsia="fr-FR"/>
        </w:rPr>
        <w:t>ête de la nature –</w:t>
      </w:r>
      <w:r>
        <w:rPr>
          <w:rFonts w:ascii="Arial" w:eastAsia="Times New Roman" w:hAnsi="Arial" w:cs="Arial"/>
          <w:b/>
          <w:bCs/>
          <w:lang w:eastAsia="fr-FR"/>
        </w:rPr>
        <w:t xml:space="preserve"> Edition 2022</w:t>
      </w:r>
      <w:r w:rsidR="002B47D0" w:rsidRPr="002B47D0">
        <w:rPr>
          <w:rFonts w:ascii="Arial" w:eastAsia="Times New Roman" w:hAnsi="Arial" w:cs="Arial"/>
          <w:b/>
          <w:bCs/>
          <w:lang w:eastAsia="fr-FR"/>
        </w:rPr>
        <w:t xml:space="preserve"> </w:t>
      </w:r>
    </w:p>
    <w:p w14:paraId="7C7C4B45" w14:textId="53C84F63" w:rsidR="002B47D0" w:rsidRPr="00F1135B" w:rsidRDefault="00F1135B" w:rsidP="002B47D0">
      <w:pPr>
        <w:spacing w:after="0" w:line="240" w:lineRule="auto"/>
        <w:jc w:val="both"/>
        <w:rPr>
          <w:rFonts w:ascii="Arial" w:eastAsia="Times New Roman" w:hAnsi="Arial" w:cs="Arial"/>
          <w:lang w:eastAsia="fr-FR"/>
        </w:rPr>
      </w:pPr>
      <w:r>
        <w:rPr>
          <w:rFonts w:ascii="Arial" w:eastAsia="Times New Roman" w:hAnsi="Arial" w:cs="Arial"/>
          <w:lang w:eastAsia="fr-FR"/>
        </w:rPr>
        <w:t>D</w:t>
      </w:r>
      <w:r w:rsidR="002B47D0" w:rsidRPr="00F1135B">
        <w:rPr>
          <w:rFonts w:ascii="Arial" w:eastAsia="Times New Roman" w:hAnsi="Arial" w:cs="Arial"/>
          <w:lang w:eastAsia="fr-FR"/>
        </w:rPr>
        <w:t xml:space="preserve">u 18 au 22 mai </w:t>
      </w:r>
    </w:p>
    <w:p w14:paraId="47609E83" w14:textId="06BC20E2" w:rsidR="002B47D0" w:rsidRPr="002B47D0" w:rsidRDefault="002B47D0" w:rsidP="002B47D0">
      <w:pPr>
        <w:spacing w:after="0" w:line="240" w:lineRule="auto"/>
        <w:jc w:val="both"/>
        <w:rPr>
          <w:rFonts w:ascii="Arial" w:eastAsia="Times New Roman" w:hAnsi="Arial" w:cs="Arial"/>
          <w:lang w:eastAsia="fr-FR"/>
        </w:rPr>
      </w:pPr>
      <w:r w:rsidRPr="002B47D0">
        <w:rPr>
          <w:rFonts w:ascii="Arial" w:eastAsia="Times New Roman" w:hAnsi="Arial" w:cs="Arial"/>
          <w:lang w:eastAsia="fr-FR"/>
        </w:rPr>
        <w:t xml:space="preserve">Avec le contexte sanitaire qui perdure depuis 2 ans, la Fête de la Nature fait de la résistance. Le besoin de nature n'a jamais été aussi flagrant dans notre quotidien ! Ce sentiment partagé collectivement renforce la raison d'être de la </w:t>
      </w:r>
      <w:r w:rsidR="00F1135B">
        <w:rPr>
          <w:rFonts w:ascii="Arial" w:eastAsia="Times New Roman" w:hAnsi="Arial" w:cs="Arial"/>
          <w:lang w:eastAsia="fr-FR"/>
        </w:rPr>
        <w:t>« </w:t>
      </w:r>
      <w:r w:rsidRPr="002B47D0">
        <w:rPr>
          <w:rFonts w:ascii="Arial" w:eastAsia="Times New Roman" w:hAnsi="Arial" w:cs="Arial"/>
          <w:lang w:eastAsia="fr-FR"/>
        </w:rPr>
        <w:t>Fête de la Nature</w:t>
      </w:r>
      <w:r w:rsidR="00F1135B">
        <w:rPr>
          <w:rFonts w:ascii="Arial" w:eastAsia="Times New Roman" w:hAnsi="Arial" w:cs="Arial"/>
          <w:lang w:eastAsia="fr-FR"/>
        </w:rPr>
        <w:t> »</w:t>
      </w:r>
      <w:r w:rsidRPr="002B47D0">
        <w:rPr>
          <w:rFonts w:ascii="Arial" w:eastAsia="Times New Roman" w:hAnsi="Arial" w:cs="Arial"/>
          <w:lang w:eastAsia="fr-FR"/>
        </w:rPr>
        <w:t>, dont l'objectif est de proposer, une fois par an, de se retrouver dans la nature, en compagnie d'experts et de passionnés. Un vaste programme de découvertes, de rencontres, du lien et de la convivialité, du bonheur !</w:t>
      </w:r>
    </w:p>
    <w:p w14:paraId="60ADD896" w14:textId="77777777" w:rsidR="002B47D0" w:rsidRPr="002B47D0" w:rsidRDefault="002B47D0" w:rsidP="002B47D0">
      <w:pPr>
        <w:spacing w:after="0" w:line="240" w:lineRule="auto"/>
        <w:jc w:val="both"/>
        <w:rPr>
          <w:rFonts w:ascii="Arial" w:eastAsia="Times New Roman" w:hAnsi="Arial" w:cs="Arial"/>
          <w:lang w:eastAsia="fr-FR"/>
        </w:rPr>
      </w:pPr>
      <w:r w:rsidRPr="002B47D0">
        <w:rPr>
          <w:rFonts w:ascii="Arial" w:eastAsia="Times New Roman" w:hAnsi="Arial" w:cs="Arial"/>
          <w:lang w:eastAsia="fr-FR"/>
        </w:rPr>
        <w:t>L'édition 2022, la seizième, se profile. A ceux qui s'interrogent sur la proposition d'un thématique centrale pour cette nouvelle session, nous répondons : pas de thématique particulière en 2022, la nature se célèbrera à travers tous les thèmes liés au vivant !</w:t>
      </w:r>
    </w:p>
    <w:p w14:paraId="085AD9E6" w14:textId="77777777" w:rsidR="002B47D0" w:rsidRPr="002B47D0" w:rsidRDefault="002B47D0" w:rsidP="002B47D0">
      <w:pPr>
        <w:spacing w:after="0" w:line="240" w:lineRule="auto"/>
        <w:jc w:val="both"/>
        <w:rPr>
          <w:rFonts w:ascii="Arial" w:eastAsia="Times New Roman" w:hAnsi="Arial" w:cs="Arial"/>
          <w:lang w:eastAsia="fr-FR"/>
        </w:rPr>
      </w:pPr>
      <w:r w:rsidRPr="002B47D0">
        <w:rPr>
          <w:rFonts w:ascii="Arial" w:eastAsia="Times New Roman" w:hAnsi="Arial" w:cs="Arial"/>
          <w:lang w:eastAsia="fr-FR"/>
        </w:rPr>
        <w:t xml:space="preserve">En savoir plus : </w:t>
      </w:r>
      <w:hyperlink r:id="rId5" w:history="1">
        <w:r w:rsidRPr="002B47D0">
          <w:rPr>
            <w:rFonts w:ascii="Arial" w:eastAsia="Times New Roman" w:hAnsi="Arial" w:cs="Arial"/>
            <w:color w:val="0000FF"/>
            <w:u w:val="single"/>
            <w:lang w:eastAsia="fr-FR"/>
          </w:rPr>
          <w:t>https://fetedelanature.com/edition-2022</w:t>
        </w:r>
      </w:hyperlink>
    </w:p>
    <w:p w14:paraId="6323D105" w14:textId="70168D52" w:rsidR="002B47D0" w:rsidRDefault="002B47D0" w:rsidP="00B7677A">
      <w:pPr>
        <w:spacing w:after="0"/>
        <w:jc w:val="both"/>
        <w:rPr>
          <w:rFonts w:ascii="Arial" w:hAnsi="Arial" w:cs="Arial"/>
          <w:b/>
          <w:bCs/>
          <w:color w:val="FF0000"/>
        </w:rPr>
      </w:pPr>
    </w:p>
    <w:p w14:paraId="2C388132" w14:textId="0EC11F21" w:rsidR="002B47D0" w:rsidRDefault="002B47D0" w:rsidP="00B7677A">
      <w:pPr>
        <w:spacing w:after="0"/>
        <w:jc w:val="both"/>
        <w:rPr>
          <w:rFonts w:ascii="Arial" w:hAnsi="Arial" w:cs="Arial"/>
          <w:b/>
          <w:bCs/>
          <w:color w:val="FF0000"/>
        </w:rPr>
      </w:pPr>
    </w:p>
    <w:p w14:paraId="21D3DECD" w14:textId="58171F96" w:rsidR="002B47D0" w:rsidRDefault="002B47D0" w:rsidP="00B7677A">
      <w:pPr>
        <w:spacing w:after="0"/>
        <w:jc w:val="both"/>
        <w:rPr>
          <w:rFonts w:ascii="Arial" w:hAnsi="Arial" w:cs="Arial"/>
          <w:b/>
          <w:bCs/>
          <w:color w:val="FF0000"/>
        </w:rPr>
      </w:pPr>
    </w:p>
    <w:p w14:paraId="0A23916A" w14:textId="118E53C5" w:rsidR="002B47D0" w:rsidRDefault="002B47D0" w:rsidP="00B7677A">
      <w:pPr>
        <w:spacing w:after="0"/>
        <w:jc w:val="both"/>
        <w:rPr>
          <w:rFonts w:ascii="Arial" w:hAnsi="Arial" w:cs="Arial"/>
          <w:b/>
          <w:bCs/>
          <w:color w:val="FF0000"/>
        </w:rPr>
      </w:pPr>
    </w:p>
    <w:p w14:paraId="1C307241" w14:textId="099BD83F" w:rsidR="002B47D0" w:rsidRDefault="002B47D0" w:rsidP="00B7677A">
      <w:pPr>
        <w:spacing w:after="0"/>
        <w:jc w:val="both"/>
        <w:rPr>
          <w:rFonts w:ascii="Arial" w:hAnsi="Arial" w:cs="Arial"/>
          <w:b/>
          <w:bCs/>
          <w:color w:val="FF0000"/>
        </w:rPr>
      </w:pPr>
    </w:p>
    <w:p w14:paraId="3AC397F1" w14:textId="77777777" w:rsidR="002B47D0" w:rsidRDefault="002B47D0" w:rsidP="00B7677A">
      <w:pPr>
        <w:spacing w:after="0"/>
        <w:jc w:val="both"/>
        <w:rPr>
          <w:rFonts w:ascii="Arial" w:hAnsi="Arial" w:cs="Arial"/>
          <w:b/>
          <w:bCs/>
          <w:color w:val="FF0000"/>
        </w:rPr>
      </w:pPr>
    </w:p>
    <w:p w14:paraId="5BD60FB7" w14:textId="77777777" w:rsidR="00AF1430" w:rsidRPr="00E949E1" w:rsidRDefault="00AF1430" w:rsidP="00AF1430">
      <w:pPr>
        <w:spacing w:after="0" w:line="240" w:lineRule="auto"/>
        <w:jc w:val="both"/>
        <w:rPr>
          <w:rFonts w:ascii="Arial" w:eastAsia="Times New Roman" w:hAnsi="Arial" w:cs="Arial"/>
          <w:b/>
          <w:bCs/>
          <w:strike/>
          <w:color w:val="FF0000"/>
          <w:lang w:eastAsia="fr-FR"/>
        </w:rPr>
      </w:pPr>
      <w:r w:rsidRPr="00E949E1">
        <w:rPr>
          <w:rFonts w:ascii="Arial" w:eastAsia="Times New Roman" w:hAnsi="Arial" w:cs="Arial"/>
          <w:b/>
          <w:bCs/>
          <w:strike/>
          <w:color w:val="FF0000"/>
          <w:lang w:eastAsia="fr-FR"/>
        </w:rPr>
        <w:t>Lidar HD, vers une nouvelle cartographie 3D du territoire</w:t>
      </w:r>
    </w:p>
    <w:p w14:paraId="245025DC" w14:textId="593EDDF6" w:rsidR="00AF1430" w:rsidRPr="00E949E1" w:rsidRDefault="00AF1430" w:rsidP="00AF1430">
      <w:pPr>
        <w:spacing w:after="0" w:line="240" w:lineRule="auto"/>
        <w:jc w:val="both"/>
        <w:rPr>
          <w:rFonts w:ascii="Arial" w:eastAsia="Times New Roman" w:hAnsi="Arial" w:cs="Arial"/>
          <w:strike/>
          <w:color w:val="FF0000"/>
          <w:lang w:eastAsia="fr-FR"/>
        </w:rPr>
      </w:pPr>
      <w:r w:rsidRPr="00E949E1">
        <w:rPr>
          <w:rFonts w:ascii="Arial" w:eastAsia="Times New Roman" w:hAnsi="Arial" w:cs="Arial"/>
          <w:strike/>
          <w:color w:val="FF0000"/>
          <w:lang w:eastAsia="fr-FR"/>
        </w:rPr>
        <w:t>La France initie pour la première fois un projet inédit national de couverture Lidar haute densité pour répondre aux besoins d'observation et d'analyse spatiale dans de nombreux domaines de l'action publique (prévention des risques, observation de la ressource forestière, aménagement du territoire...). </w:t>
      </w:r>
    </w:p>
    <w:p w14:paraId="31C928FD" w14:textId="77777777" w:rsidR="00AF1430" w:rsidRPr="00E949E1" w:rsidRDefault="00AF1430" w:rsidP="00AF1430">
      <w:pPr>
        <w:spacing w:after="0" w:line="240" w:lineRule="auto"/>
        <w:jc w:val="both"/>
        <w:rPr>
          <w:rFonts w:ascii="Arial" w:eastAsia="Times New Roman" w:hAnsi="Arial" w:cs="Arial"/>
          <w:strike/>
          <w:color w:val="FF0000"/>
          <w:lang w:eastAsia="fr-FR"/>
        </w:rPr>
      </w:pPr>
      <w:r w:rsidRPr="00E949E1">
        <w:rPr>
          <w:rFonts w:ascii="Arial" w:eastAsia="Times New Roman" w:hAnsi="Arial" w:cs="Arial"/>
          <w:strike/>
          <w:color w:val="FF0000"/>
          <w:lang w:eastAsia="fr-FR"/>
        </w:rPr>
        <w:t>D’ici 2025, la France disposera d’une couverture cartographique nationale en 3D !</w:t>
      </w:r>
    </w:p>
    <w:p w14:paraId="0D363101" w14:textId="0A3FA857" w:rsidR="00AF1430" w:rsidRPr="00E949E1" w:rsidRDefault="00AF1430" w:rsidP="00AF1430">
      <w:pPr>
        <w:spacing w:after="0" w:line="240" w:lineRule="auto"/>
        <w:jc w:val="both"/>
        <w:rPr>
          <w:rFonts w:ascii="Arial" w:eastAsia="Times New Roman" w:hAnsi="Arial" w:cs="Arial"/>
          <w:strike/>
          <w:color w:val="FF0000"/>
          <w:lang w:eastAsia="fr-FR"/>
        </w:rPr>
      </w:pPr>
      <w:r w:rsidRPr="00E949E1">
        <w:rPr>
          <w:rFonts w:ascii="Arial" w:eastAsia="Times New Roman" w:hAnsi="Arial" w:cs="Arial"/>
          <w:strike/>
          <w:color w:val="FF0000"/>
          <w:lang w:eastAsia="fr-FR"/>
        </w:rPr>
        <w:t>En savoir plus :</w:t>
      </w:r>
    </w:p>
    <w:p w14:paraId="3B2B0D14" w14:textId="2CFD87DA" w:rsidR="00B834BE" w:rsidRPr="00E949E1" w:rsidRDefault="00F1135B" w:rsidP="00AF1430">
      <w:pPr>
        <w:spacing w:after="0" w:line="240" w:lineRule="auto"/>
        <w:jc w:val="both"/>
        <w:rPr>
          <w:rFonts w:ascii="Arial" w:eastAsia="Times New Roman" w:hAnsi="Arial" w:cs="Arial"/>
          <w:strike/>
          <w:color w:val="FF0000"/>
          <w:lang w:eastAsia="fr-FR"/>
        </w:rPr>
      </w:pPr>
      <w:hyperlink r:id="rId6" w:history="1">
        <w:r w:rsidR="00B834BE" w:rsidRPr="00E949E1">
          <w:rPr>
            <w:rStyle w:val="Lienhypertexte"/>
            <w:rFonts w:ascii="Arial" w:eastAsia="Times New Roman" w:hAnsi="Arial" w:cs="Arial"/>
            <w:strike/>
            <w:color w:val="FF0000"/>
            <w:lang w:eastAsia="fr-FR"/>
          </w:rPr>
          <w:t>https://forum-zones-humides.org/lidar-hd-vers-une-nouvelle-cartographie-3d-du-territoire/</w:t>
        </w:r>
      </w:hyperlink>
    </w:p>
    <w:p w14:paraId="5A9852E2" w14:textId="20B09E31" w:rsidR="00AF1430" w:rsidRPr="00E949E1" w:rsidRDefault="00AF1430" w:rsidP="00B7677A">
      <w:pPr>
        <w:spacing w:after="0"/>
        <w:jc w:val="both"/>
        <w:rPr>
          <w:rFonts w:ascii="Arial" w:hAnsi="Arial" w:cs="Arial"/>
          <w:b/>
          <w:bCs/>
          <w:strike/>
          <w:color w:val="FF0000"/>
        </w:rPr>
      </w:pPr>
    </w:p>
    <w:p w14:paraId="32B17B78" w14:textId="5DDA70E0" w:rsidR="00AF1430" w:rsidRPr="00E949E1" w:rsidRDefault="00AF1430" w:rsidP="00B7677A">
      <w:pPr>
        <w:spacing w:after="0"/>
        <w:jc w:val="both"/>
        <w:rPr>
          <w:rFonts w:ascii="Arial" w:hAnsi="Arial" w:cs="Arial"/>
          <w:b/>
          <w:bCs/>
          <w:strike/>
          <w:color w:val="FF0000"/>
        </w:rPr>
      </w:pPr>
    </w:p>
    <w:p w14:paraId="6197C4D8" w14:textId="44B87026" w:rsidR="00AF1430" w:rsidRPr="00E949E1" w:rsidRDefault="00090443" w:rsidP="00B7677A">
      <w:pPr>
        <w:spacing w:after="0"/>
        <w:jc w:val="both"/>
        <w:rPr>
          <w:rFonts w:ascii="Arial" w:hAnsi="Arial" w:cs="Arial"/>
          <w:b/>
          <w:bCs/>
          <w:strike/>
          <w:color w:val="FF0000"/>
        </w:rPr>
      </w:pPr>
      <w:r w:rsidRPr="00E949E1">
        <w:rPr>
          <w:rFonts w:ascii="Arial" w:hAnsi="Arial" w:cs="Arial"/>
          <w:b/>
          <w:bCs/>
          <w:strike/>
          <w:color w:val="FF0000"/>
        </w:rPr>
        <w:t>Stage : Développement d’indicateurs "milieux humides" (H/F)</w:t>
      </w:r>
    </w:p>
    <w:p w14:paraId="54A44143" w14:textId="77777777" w:rsidR="00090443" w:rsidRPr="00E949E1" w:rsidRDefault="00090443" w:rsidP="00090443">
      <w:pPr>
        <w:spacing w:after="0"/>
        <w:jc w:val="both"/>
        <w:rPr>
          <w:rFonts w:ascii="Arial" w:hAnsi="Arial" w:cs="Arial"/>
          <w:strike/>
          <w:color w:val="FF0000"/>
        </w:rPr>
      </w:pPr>
      <w:r w:rsidRPr="00E949E1">
        <w:rPr>
          <w:rFonts w:ascii="Arial" w:hAnsi="Arial" w:cs="Arial"/>
          <w:strike/>
          <w:color w:val="FF0000"/>
        </w:rPr>
        <w:t xml:space="preserve">Information générale : </w:t>
      </w:r>
    </w:p>
    <w:p w14:paraId="58F21282" w14:textId="588DBFF7" w:rsidR="00090443" w:rsidRPr="00E949E1" w:rsidRDefault="00090443" w:rsidP="00090443">
      <w:pPr>
        <w:spacing w:after="0"/>
        <w:jc w:val="both"/>
        <w:rPr>
          <w:rFonts w:ascii="Arial" w:hAnsi="Arial" w:cs="Arial"/>
          <w:strike/>
          <w:color w:val="FF0000"/>
        </w:rPr>
      </w:pPr>
      <w:r w:rsidRPr="00E949E1">
        <w:rPr>
          <w:rFonts w:ascii="Arial" w:hAnsi="Arial" w:cs="Arial"/>
          <w:strike/>
          <w:color w:val="FF0000"/>
        </w:rPr>
        <w:t xml:space="preserve">Positionnement hiérarchique : Sous l’autorité du chargé de mission "zones humides &amp; marais" </w:t>
      </w:r>
    </w:p>
    <w:p w14:paraId="59BCDE8A" w14:textId="3208F4E7" w:rsidR="00090443" w:rsidRPr="00E949E1" w:rsidRDefault="00090443" w:rsidP="00090443">
      <w:pPr>
        <w:spacing w:after="0"/>
        <w:jc w:val="both"/>
        <w:rPr>
          <w:rFonts w:ascii="Arial" w:hAnsi="Arial" w:cs="Arial"/>
          <w:strike/>
          <w:color w:val="FF0000"/>
        </w:rPr>
      </w:pPr>
      <w:r w:rsidRPr="00E949E1">
        <w:rPr>
          <w:rFonts w:ascii="Arial" w:hAnsi="Arial" w:cs="Arial"/>
          <w:strike/>
          <w:color w:val="FF0000"/>
        </w:rPr>
        <w:t>Conditions d’emploi : Stage de 6 mois à pourvoir pour l’obtention d’un diplôme de niveau Bac+4 ou Bac+5 (niveau de diplôme visé).</w:t>
      </w:r>
    </w:p>
    <w:p w14:paraId="176514CA" w14:textId="0E05E790" w:rsidR="00090443" w:rsidRPr="00E949E1" w:rsidRDefault="00090443" w:rsidP="00090443">
      <w:pPr>
        <w:spacing w:after="0"/>
        <w:jc w:val="both"/>
        <w:rPr>
          <w:rFonts w:ascii="Arial" w:hAnsi="Arial" w:cs="Arial"/>
          <w:strike/>
          <w:color w:val="FF0000"/>
        </w:rPr>
      </w:pPr>
      <w:r w:rsidRPr="00E949E1">
        <w:rPr>
          <w:rFonts w:ascii="Arial" w:hAnsi="Arial" w:cs="Arial"/>
          <w:strike/>
          <w:color w:val="FF0000"/>
        </w:rPr>
        <w:t>L’Office français de la biodiversité (OFB) est né le 1</w:t>
      </w:r>
      <w:r w:rsidRPr="00E949E1">
        <w:rPr>
          <w:rFonts w:ascii="Arial" w:hAnsi="Arial" w:cs="Arial"/>
          <w:strike/>
          <w:color w:val="FF0000"/>
          <w:vertAlign w:val="superscript"/>
        </w:rPr>
        <w:t>er</w:t>
      </w:r>
      <w:r w:rsidRPr="00E949E1">
        <w:rPr>
          <w:rFonts w:ascii="Arial" w:hAnsi="Arial" w:cs="Arial"/>
          <w:strike/>
          <w:color w:val="FF0000"/>
        </w:rPr>
        <w:t xml:space="preserve"> janvier 2020. Ce nouvel établissement public, placé sous la tutelle des ministres chargés de l’environnement et de l’agriculture, a été créé pour protéger et restaurer la biodiversité. </w:t>
      </w:r>
    </w:p>
    <w:p w14:paraId="42EC115A" w14:textId="77777777" w:rsidR="00090443" w:rsidRPr="00E949E1" w:rsidRDefault="00090443" w:rsidP="00090443">
      <w:pPr>
        <w:spacing w:after="0" w:line="240" w:lineRule="auto"/>
        <w:jc w:val="both"/>
        <w:rPr>
          <w:rFonts w:ascii="Arial" w:eastAsia="Times New Roman" w:hAnsi="Arial" w:cs="Arial"/>
          <w:strike/>
          <w:color w:val="FF0000"/>
          <w:lang w:eastAsia="fr-FR"/>
        </w:rPr>
      </w:pPr>
      <w:r w:rsidRPr="00E949E1">
        <w:rPr>
          <w:rFonts w:ascii="Arial" w:eastAsia="Times New Roman" w:hAnsi="Arial" w:cs="Arial"/>
          <w:strike/>
          <w:color w:val="FF0000"/>
          <w:lang w:eastAsia="fr-FR"/>
        </w:rPr>
        <w:t>En savoir plus :</w:t>
      </w:r>
    </w:p>
    <w:p w14:paraId="1391295A" w14:textId="3C12C77B" w:rsidR="00090443" w:rsidRPr="00E949E1" w:rsidRDefault="00F1135B" w:rsidP="00090443">
      <w:pPr>
        <w:spacing w:after="0"/>
        <w:jc w:val="both"/>
        <w:rPr>
          <w:rFonts w:ascii="Arial" w:hAnsi="Arial" w:cs="Arial"/>
          <w:strike/>
          <w:color w:val="FF0000"/>
        </w:rPr>
      </w:pPr>
      <w:hyperlink r:id="rId7" w:history="1">
        <w:r w:rsidR="00090443" w:rsidRPr="00E949E1">
          <w:rPr>
            <w:rStyle w:val="Lienhypertexte"/>
            <w:rFonts w:ascii="Arial" w:hAnsi="Arial" w:cs="Arial"/>
            <w:strike/>
            <w:color w:val="FF0000"/>
          </w:rPr>
          <w:t>https://forum-zones-humides.org/stage-developpement-dindicateurs-milieux-humides-h-f/</w:t>
        </w:r>
      </w:hyperlink>
    </w:p>
    <w:p w14:paraId="4911238B" w14:textId="77777777" w:rsidR="00090443" w:rsidRPr="00E949E1" w:rsidRDefault="00090443" w:rsidP="00090443">
      <w:pPr>
        <w:spacing w:after="0"/>
        <w:jc w:val="both"/>
        <w:rPr>
          <w:rFonts w:ascii="Arial" w:hAnsi="Arial" w:cs="Arial"/>
          <w:strike/>
          <w:color w:val="FF0000"/>
        </w:rPr>
      </w:pPr>
    </w:p>
    <w:p w14:paraId="778B7688" w14:textId="77777777" w:rsidR="00B7677A" w:rsidRPr="00B7677A" w:rsidRDefault="00B7677A" w:rsidP="00B7677A">
      <w:pPr>
        <w:spacing w:after="0"/>
        <w:jc w:val="both"/>
        <w:rPr>
          <w:rFonts w:ascii="Arial" w:hAnsi="Arial" w:cs="Arial"/>
          <w:b/>
          <w:bCs/>
        </w:rPr>
      </w:pPr>
    </w:p>
    <w:sectPr w:rsidR="00B7677A" w:rsidRPr="00B76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98"/>
    <w:rsid w:val="00052510"/>
    <w:rsid w:val="00090443"/>
    <w:rsid w:val="000E1FD0"/>
    <w:rsid w:val="00201375"/>
    <w:rsid w:val="0021272D"/>
    <w:rsid w:val="002B47D0"/>
    <w:rsid w:val="003249E9"/>
    <w:rsid w:val="00471695"/>
    <w:rsid w:val="005247BF"/>
    <w:rsid w:val="00613CEA"/>
    <w:rsid w:val="006B71C1"/>
    <w:rsid w:val="007E434B"/>
    <w:rsid w:val="00811B2C"/>
    <w:rsid w:val="00851B66"/>
    <w:rsid w:val="00863686"/>
    <w:rsid w:val="008C4030"/>
    <w:rsid w:val="00A569E4"/>
    <w:rsid w:val="00A87B9B"/>
    <w:rsid w:val="00AA3F5D"/>
    <w:rsid w:val="00AF1430"/>
    <w:rsid w:val="00B7677A"/>
    <w:rsid w:val="00B834BE"/>
    <w:rsid w:val="00BC706F"/>
    <w:rsid w:val="00BF1065"/>
    <w:rsid w:val="00C02F12"/>
    <w:rsid w:val="00C90054"/>
    <w:rsid w:val="00C918C5"/>
    <w:rsid w:val="00E74A81"/>
    <w:rsid w:val="00E75773"/>
    <w:rsid w:val="00E93598"/>
    <w:rsid w:val="00E949E1"/>
    <w:rsid w:val="00ED1CED"/>
    <w:rsid w:val="00F1135B"/>
    <w:rsid w:val="00F771E4"/>
    <w:rsid w:val="00FC6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C349"/>
  <w15:chartTrackingRefBased/>
  <w15:docId w15:val="{871FF326-AEEC-411A-8B69-11ACC1E2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677A"/>
    <w:rPr>
      <w:color w:val="0563C1" w:themeColor="hyperlink"/>
      <w:u w:val="single"/>
    </w:rPr>
  </w:style>
  <w:style w:type="character" w:styleId="Mentionnonrsolue">
    <w:name w:val="Unresolved Mention"/>
    <w:basedOn w:val="Policepardfaut"/>
    <w:uiPriority w:val="99"/>
    <w:semiHidden/>
    <w:unhideWhenUsed/>
    <w:rsid w:val="00B7677A"/>
    <w:rPr>
      <w:color w:val="605E5C"/>
      <w:shd w:val="clear" w:color="auto" w:fill="E1DFDD"/>
    </w:rPr>
  </w:style>
  <w:style w:type="character" w:styleId="lev">
    <w:name w:val="Strong"/>
    <w:basedOn w:val="Policepardfaut"/>
    <w:uiPriority w:val="22"/>
    <w:qFormat/>
    <w:rsid w:val="00613CEA"/>
    <w:rPr>
      <w:b/>
      <w:bCs/>
    </w:rPr>
  </w:style>
  <w:style w:type="character" w:styleId="Accentuation">
    <w:name w:val="Emphasis"/>
    <w:basedOn w:val="Policepardfaut"/>
    <w:uiPriority w:val="20"/>
    <w:qFormat/>
    <w:rsid w:val="00613CEA"/>
    <w:rPr>
      <w:i/>
      <w:iCs/>
    </w:rPr>
  </w:style>
  <w:style w:type="character" w:styleId="Lienhypertextesuivivisit">
    <w:name w:val="FollowedHyperlink"/>
    <w:basedOn w:val="Policepardfaut"/>
    <w:uiPriority w:val="99"/>
    <w:semiHidden/>
    <w:unhideWhenUsed/>
    <w:rsid w:val="006B7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149170">
      <w:bodyDiv w:val="1"/>
      <w:marLeft w:val="0"/>
      <w:marRight w:val="0"/>
      <w:marTop w:val="0"/>
      <w:marBottom w:val="0"/>
      <w:divBdr>
        <w:top w:val="none" w:sz="0" w:space="0" w:color="auto"/>
        <w:left w:val="none" w:sz="0" w:space="0" w:color="auto"/>
        <w:bottom w:val="none" w:sz="0" w:space="0" w:color="auto"/>
        <w:right w:val="none" w:sz="0" w:space="0" w:color="auto"/>
      </w:divBdr>
    </w:div>
    <w:div w:id="1694646612">
      <w:bodyDiv w:val="1"/>
      <w:marLeft w:val="0"/>
      <w:marRight w:val="0"/>
      <w:marTop w:val="0"/>
      <w:marBottom w:val="0"/>
      <w:divBdr>
        <w:top w:val="none" w:sz="0" w:space="0" w:color="auto"/>
        <w:left w:val="none" w:sz="0" w:space="0" w:color="auto"/>
        <w:bottom w:val="none" w:sz="0" w:space="0" w:color="auto"/>
        <w:right w:val="none" w:sz="0" w:space="0" w:color="auto"/>
      </w:divBdr>
    </w:div>
    <w:div w:id="1984581095">
      <w:bodyDiv w:val="1"/>
      <w:marLeft w:val="0"/>
      <w:marRight w:val="0"/>
      <w:marTop w:val="0"/>
      <w:marBottom w:val="0"/>
      <w:divBdr>
        <w:top w:val="none" w:sz="0" w:space="0" w:color="auto"/>
        <w:left w:val="none" w:sz="0" w:space="0" w:color="auto"/>
        <w:bottom w:val="none" w:sz="0" w:space="0" w:color="auto"/>
        <w:right w:val="none" w:sz="0" w:space="0" w:color="auto"/>
      </w:divBdr>
    </w:div>
    <w:div w:id="2082365955">
      <w:bodyDiv w:val="1"/>
      <w:marLeft w:val="0"/>
      <w:marRight w:val="0"/>
      <w:marTop w:val="0"/>
      <w:marBottom w:val="0"/>
      <w:divBdr>
        <w:top w:val="none" w:sz="0" w:space="0" w:color="auto"/>
        <w:left w:val="none" w:sz="0" w:space="0" w:color="auto"/>
        <w:bottom w:val="none" w:sz="0" w:space="0" w:color="auto"/>
        <w:right w:val="none" w:sz="0" w:space="0" w:color="auto"/>
      </w:divBdr>
      <w:divsChild>
        <w:div w:id="5177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um-zones-humides.org/stage-developpement-dindicateurs-milieux-humides-h-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um-zones-humides.org/lidar-hd-vers-une-nouvelle-cartographie-3d-du-territoire/" TargetMode="External"/><Relationship Id="rId5" Type="http://schemas.openxmlformats.org/officeDocument/2006/relationships/hyperlink" Target="https://fetedelanature.com/edition-2022" TargetMode="External"/><Relationship Id="rId4" Type="http://schemas.openxmlformats.org/officeDocument/2006/relationships/hyperlink" Target="http://web.forum-zones-humides.org/labellisez-vos-animations-pour-la-journee-mondiale-des-zones-humides-2022/"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boucard</dc:creator>
  <cp:keywords/>
  <dc:description/>
  <cp:lastModifiedBy>dominique boucard</cp:lastModifiedBy>
  <cp:revision>33</cp:revision>
  <dcterms:created xsi:type="dcterms:W3CDTF">2021-10-08T13:36:00Z</dcterms:created>
  <dcterms:modified xsi:type="dcterms:W3CDTF">2022-02-21T09:25:00Z</dcterms:modified>
</cp:coreProperties>
</file>